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CA0" w:rsidRPr="00AB4E6D" w:rsidRDefault="00AB4E6D" w:rsidP="00C66682">
      <w:pPr>
        <w:jc w:val="center"/>
        <w:rPr>
          <w:sz w:val="20"/>
        </w:rPr>
      </w:pPr>
      <w:r w:rsidRPr="00AB4E6D">
        <w:rPr>
          <w:sz w:val="20"/>
        </w:rPr>
        <w:t xml:space="preserve">HONORS </w:t>
      </w:r>
      <w:r w:rsidR="00C66682" w:rsidRPr="00AB4E6D">
        <w:rPr>
          <w:sz w:val="20"/>
        </w:rPr>
        <w:t>PHYSICS COURSE OF STUDY</w:t>
      </w:r>
    </w:p>
    <w:p w:rsidR="00C66682" w:rsidRPr="00AB4E6D" w:rsidRDefault="00C66682" w:rsidP="00C66682">
      <w:pPr>
        <w:jc w:val="center"/>
        <w:rPr>
          <w:sz w:val="20"/>
        </w:rPr>
      </w:pPr>
      <w:r w:rsidRPr="00AB4E6D">
        <w:rPr>
          <w:sz w:val="20"/>
        </w:rPr>
        <w:t>Mr. Modine</w:t>
      </w:r>
    </w:p>
    <w:p w:rsidR="00C66682" w:rsidRPr="00AB4E6D" w:rsidRDefault="00367330" w:rsidP="00C66682">
      <w:pPr>
        <w:jc w:val="center"/>
        <w:rPr>
          <w:sz w:val="20"/>
        </w:rPr>
      </w:pPr>
      <w:r>
        <w:rPr>
          <w:sz w:val="20"/>
        </w:rPr>
        <w:t>2019-2020</w:t>
      </w:r>
      <w:bookmarkStart w:id="0" w:name="_GoBack"/>
      <w:bookmarkEnd w:id="0"/>
    </w:p>
    <w:p w:rsidR="00C66682" w:rsidRDefault="00C66682" w:rsidP="00C66682">
      <w:pPr>
        <w:jc w:val="center"/>
      </w:pPr>
    </w:p>
    <w:p w:rsidR="00C31EEC" w:rsidRPr="00AB4E6D" w:rsidRDefault="00C31EEC" w:rsidP="00C31EEC">
      <w:pPr>
        <w:numPr>
          <w:ilvl w:val="0"/>
          <w:numId w:val="2"/>
        </w:numPr>
        <w:rPr>
          <w:sz w:val="20"/>
        </w:rPr>
      </w:pPr>
      <w:r w:rsidRPr="00AB4E6D">
        <w:rPr>
          <w:sz w:val="20"/>
        </w:rPr>
        <w:t>GENERAL GUIDELINES</w:t>
      </w:r>
    </w:p>
    <w:p w:rsidR="00C31EEC" w:rsidRPr="00AB4E6D" w:rsidRDefault="00C31EEC" w:rsidP="00C31EEC">
      <w:pPr>
        <w:numPr>
          <w:ilvl w:val="1"/>
          <w:numId w:val="2"/>
        </w:numPr>
        <w:rPr>
          <w:sz w:val="20"/>
        </w:rPr>
      </w:pPr>
      <w:r w:rsidRPr="00AB4E6D">
        <w:rPr>
          <w:sz w:val="20"/>
        </w:rPr>
        <w:t>Be on time and ready to participate. If you are not in the classroom by the time the bell rings you will be counted tardy.</w:t>
      </w:r>
    </w:p>
    <w:p w:rsidR="00C31EEC" w:rsidRPr="00AB4E6D" w:rsidRDefault="00C31EEC" w:rsidP="00C31EEC">
      <w:pPr>
        <w:numPr>
          <w:ilvl w:val="1"/>
          <w:numId w:val="2"/>
        </w:numPr>
        <w:rPr>
          <w:sz w:val="20"/>
        </w:rPr>
      </w:pPr>
      <w:r w:rsidRPr="00AB4E6D">
        <w:rPr>
          <w:sz w:val="20"/>
        </w:rPr>
        <w:t>Honesty.</w:t>
      </w:r>
    </w:p>
    <w:p w:rsidR="00C31EEC" w:rsidRPr="00AB4E6D" w:rsidRDefault="00C31EEC" w:rsidP="00C31EEC">
      <w:pPr>
        <w:numPr>
          <w:ilvl w:val="1"/>
          <w:numId w:val="2"/>
        </w:numPr>
        <w:rPr>
          <w:sz w:val="20"/>
        </w:rPr>
      </w:pPr>
      <w:r w:rsidRPr="00AB4E6D">
        <w:rPr>
          <w:sz w:val="20"/>
        </w:rPr>
        <w:t>Integrity: Be responsible for your actions. Do what is expected. Failure to do what is expected of you will result in disciplinary actions.</w:t>
      </w:r>
    </w:p>
    <w:p w:rsidR="00C31EEC" w:rsidRPr="00AB4E6D" w:rsidRDefault="00C31EEC" w:rsidP="00C31EEC">
      <w:pPr>
        <w:numPr>
          <w:ilvl w:val="1"/>
          <w:numId w:val="2"/>
        </w:numPr>
        <w:rPr>
          <w:sz w:val="20"/>
        </w:rPr>
      </w:pPr>
      <w:r w:rsidRPr="00AB4E6D">
        <w:rPr>
          <w:sz w:val="20"/>
        </w:rPr>
        <w:t>Follow directions carefully. We do labs, and failure to do so could result in accidents.</w:t>
      </w:r>
    </w:p>
    <w:p w:rsidR="00694F85" w:rsidRDefault="00C31EEC" w:rsidP="00694F85">
      <w:pPr>
        <w:numPr>
          <w:ilvl w:val="1"/>
          <w:numId w:val="2"/>
        </w:numPr>
        <w:rPr>
          <w:sz w:val="20"/>
        </w:rPr>
      </w:pPr>
      <w:r w:rsidRPr="00AB4E6D">
        <w:rPr>
          <w:sz w:val="20"/>
        </w:rPr>
        <w:t>Accountability: Participate in ALL activities. Sometimes activities are used as learning tools instead of lecture all the time. The more you participate the better you will understand the material.</w:t>
      </w:r>
    </w:p>
    <w:p w:rsidR="00062481" w:rsidRPr="00062481" w:rsidRDefault="00062481" w:rsidP="00062481">
      <w:pPr>
        <w:ind w:left="1440"/>
        <w:rPr>
          <w:sz w:val="20"/>
        </w:rPr>
      </w:pPr>
    </w:p>
    <w:p w:rsidR="00694F85" w:rsidRPr="00AB4E6D" w:rsidRDefault="00694F85" w:rsidP="00694F85">
      <w:pPr>
        <w:numPr>
          <w:ilvl w:val="0"/>
          <w:numId w:val="2"/>
        </w:numPr>
        <w:rPr>
          <w:sz w:val="20"/>
        </w:rPr>
      </w:pPr>
      <w:r w:rsidRPr="00AB4E6D">
        <w:rPr>
          <w:sz w:val="20"/>
        </w:rPr>
        <w:t>MATERIALS</w:t>
      </w:r>
    </w:p>
    <w:p w:rsidR="00694F85" w:rsidRPr="00AB4E6D" w:rsidRDefault="00694F85" w:rsidP="00694F85">
      <w:pPr>
        <w:numPr>
          <w:ilvl w:val="1"/>
          <w:numId w:val="2"/>
        </w:numPr>
        <w:rPr>
          <w:sz w:val="20"/>
        </w:rPr>
      </w:pPr>
      <w:r w:rsidRPr="00AB4E6D">
        <w:rPr>
          <w:sz w:val="20"/>
        </w:rPr>
        <w:t>Binder</w:t>
      </w:r>
      <w:r w:rsidR="00A35AD1" w:rsidRPr="00AB4E6D">
        <w:rPr>
          <w:sz w:val="20"/>
        </w:rPr>
        <w:t xml:space="preserve"> of some sort.</w:t>
      </w:r>
      <w:r w:rsidR="00917505">
        <w:rPr>
          <w:sz w:val="20"/>
        </w:rPr>
        <w:t xml:space="preserve"> A 5 subject spiral notebook is great!</w:t>
      </w:r>
    </w:p>
    <w:p w:rsidR="00694F85" w:rsidRPr="00AB4E6D" w:rsidRDefault="00694F85" w:rsidP="00694F85">
      <w:pPr>
        <w:numPr>
          <w:ilvl w:val="1"/>
          <w:numId w:val="2"/>
        </w:numPr>
        <w:rPr>
          <w:sz w:val="20"/>
        </w:rPr>
      </w:pPr>
      <w:r w:rsidRPr="00AB4E6D">
        <w:rPr>
          <w:sz w:val="20"/>
        </w:rPr>
        <w:t>Something to write with! Pencil preferred! Not</w:t>
      </w:r>
      <w:r w:rsidR="009659F2" w:rsidRPr="00AB4E6D">
        <w:rPr>
          <w:sz w:val="20"/>
        </w:rPr>
        <w:t xml:space="preserve"> for</w:t>
      </w:r>
      <w:r w:rsidRPr="00AB4E6D">
        <w:rPr>
          <w:sz w:val="20"/>
        </w:rPr>
        <w:t xml:space="preserve"> me, but </w:t>
      </w:r>
      <w:r w:rsidRPr="00AB4E6D">
        <w:rPr>
          <w:b/>
          <w:sz w:val="20"/>
        </w:rPr>
        <w:t>you</w:t>
      </w:r>
      <w:r w:rsidRPr="00AB4E6D">
        <w:rPr>
          <w:sz w:val="20"/>
        </w:rPr>
        <w:t xml:space="preserve"> will prefer one.</w:t>
      </w:r>
    </w:p>
    <w:p w:rsidR="00694F85" w:rsidRPr="00AB4E6D" w:rsidRDefault="00694F85" w:rsidP="00694F85">
      <w:pPr>
        <w:numPr>
          <w:ilvl w:val="1"/>
          <w:numId w:val="2"/>
        </w:numPr>
        <w:rPr>
          <w:sz w:val="20"/>
        </w:rPr>
      </w:pPr>
      <w:r w:rsidRPr="00AB4E6D">
        <w:rPr>
          <w:sz w:val="20"/>
        </w:rPr>
        <w:t>A Scientific C</w:t>
      </w:r>
      <w:r w:rsidR="009659F2" w:rsidRPr="00AB4E6D">
        <w:rPr>
          <w:sz w:val="20"/>
        </w:rPr>
        <w:t>alculator. You do not have to go and spend much</w:t>
      </w:r>
      <w:r w:rsidRPr="00AB4E6D">
        <w:rPr>
          <w:sz w:val="20"/>
        </w:rPr>
        <w:t>!</w:t>
      </w:r>
    </w:p>
    <w:p w:rsidR="00694F85" w:rsidRPr="00AB4E6D" w:rsidRDefault="003F7565" w:rsidP="00383373">
      <w:pPr>
        <w:numPr>
          <w:ilvl w:val="1"/>
          <w:numId w:val="2"/>
        </w:numPr>
        <w:rPr>
          <w:sz w:val="20"/>
        </w:rPr>
      </w:pPr>
      <w:r w:rsidRPr="00AB4E6D">
        <w:rPr>
          <w:sz w:val="20"/>
        </w:rPr>
        <w:t>Cheap Spiral notebook for homework</w:t>
      </w:r>
      <w:r w:rsidR="00122612">
        <w:rPr>
          <w:sz w:val="20"/>
        </w:rPr>
        <w:t>. You may use the spiral as your notebook for the class.</w:t>
      </w:r>
    </w:p>
    <w:p w:rsidR="00C31EEC" w:rsidRDefault="00C31EEC" w:rsidP="00383373">
      <w:pPr>
        <w:numPr>
          <w:ilvl w:val="1"/>
          <w:numId w:val="2"/>
        </w:numPr>
        <w:rPr>
          <w:sz w:val="20"/>
        </w:rPr>
      </w:pPr>
      <w:r w:rsidRPr="00AB4E6D">
        <w:rPr>
          <w:sz w:val="20"/>
        </w:rPr>
        <w:t>Internet access in preferred</w:t>
      </w:r>
      <w:r w:rsidR="00062481">
        <w:rPr>
          <w:sz w:val="20"/>
        </w:rPr>
        <w:t>.</w:t>
      </w:r>
    </w:p>
    <w:p w:rsidR="00062481" w:rsidRDefault="00062481" w:rsidP="00062481">
      <w:pPr>
        <w:numPr>
          <w:ilvl w:val="0"/>
          <w:numId w:val="2"/>
        </w:numPr>
        <w:rPr>
          <w:sz w:val="20"/>
        </w:rPr>
      </w:pPr>
    </w:p>
    <w:p w:rsidR="00062481" w:rsidRPr="00062481" w:rsidRDefault="00062481" w:rsidP="00062481">
      <w:pPr>
        <w:numPr>
          <w:ilvl w:val="1"/>
          <w:numId w:val="2"/>
        </w:numPr>
        <w:rPr>
          <w:sz w:val="20"/>
          <w:szCs w:val="20"/>
        </w:rPr>
      </w:pPr>
      <w:r w:rsidRPr="00062481">
        <w:rPr>
          <w:sz w:val="20"/>
          <w:szCs w:val="20"/>
        </w:rPr>
        <w:t>Quarter 1 - 20% Informal Assessments (All Count Equally)</w:t>
      </w:r>
    </w:p>
    <w:p w:rsidR="00062481" w:rsidRPr="00062481" w:rsidRDefault="00062481" w:rsidP="00062481">
      <w:pPr>
        <w:numPr>
          <w:ilvl w:val="2"/>
          <w:numId w:val="2"/>
        </w:numPr>
        <w:rPr>
          <w:sz w:val="20"/>
          <w:szCs w:val="20"/>
        </w:rPr>
      </w:pPr>
      <w:r w:rsidRPr="00062481">
        <w:rPr>
          <w:sz w:val="20"/>
          <w:szCs w:val="20"/>
        </w:rPr>
        <w:t>Homework</w:t>
      </w:r>
    </w:p>
    <w:p w:rsidR="00062481" w:rsidRPr="00062481" w:rsidRDefault="00062481" w:rsidP="00062481">
      <w:pPr>
        <w:numPr>
          <w:ilvl w:val="2"/>
          <w:numId w:val="2"/>
        </w:numPr>
        <w:rPr>
          <w:sz w:val="20"/>
          <w:szCs w:val="20"/>
        </w:rPr>
      </w:pPr>
      <w:r w:rsidRPr="00062481">
        <w:rPr>
          <w:sz w:val="20"/>
          <w:szCs w:val="20"/>
        </w:rPr>
        <w:t>Labs</w:t>
      </w:r>
    </w:p>
    <w:p w:rsidR="00062481" w:rsidRPr="00062481" w:rsidRDefault="00062481" w:rsidP="00062481">
      <w:pPr>
        <w:numPr>
          <w:ilvl w:val="2"/>
          <w:numId w:val="2"/>
        </w:numPr>
        <w:rPr>
          <w:sz w:val="20"/>
          <w:szCs w:val="20"/>
        </w:rPr>
      </w:pPr>
      <w:r w:rsidRPr="00062481">
        <w:rPr>
          <w:sz w:val="20"/>
          <w:szCs w:val="20"/>
        </w:rPr>
        <w:t>Quizzes</w:t>
      </w:r>
    </w:p>
    <w:p w:rsidR="00062481" w:rsidRPr="00062481" w:rsidRDefault="00062481" w:rsidP="00062481">
      <w:pPr>
        <w:numPr>
          <w:ilvl w:val="2"/>
          <w:numId w:val="2"/>
        </w:numPr>
        <w:rPr>
          <w:sz w:val="20"/>
          <w:szCs w:val="20"/>
        </w:rPr>
      </w:pPr>
      <w:r w:rsidRPr="00062481">
        <w:rPr>
          <w:sz w:val="20"/>
          <w:szCs w:val="20"/>
        </w:rPr>
        <w:t>Daily Activities</w:t>
      </w:r>
    </w:p>
    <w:p w:rsidR="00062481" w:rsidRPr="00062481" w:rsidRDefault="00062481" w:rsidP="00062481">
      <w:pPr>
        <w:numPr>
          <w:ilvl w:val="1"/>
          <w:numId w:val="2"/>
        </w:numPr>
        <w:rPr>
          <w:sz w:val="20"/>
          <w:szCs w:val="20"/>
        </w:rPr>
      </w:pPr>
      <w:r w:rsidRPr="00062481">
        <w:rPr>
          <w:sz w:val="20"/>
          <w:szCs w:val="20"/>
        </w:rPr>
        <w:t>Quarter 1 -60 % Formal Assessments</w:t>
      </w:r>
    </w:p>
    <w:p w:rsidR="00062481" w:rsidRPr="00062481" w:rsidRDefault="00062481" w:rsidP="00062481">
      <w:pPr>
        <w:numPr>
          <w:ilvl w:val="2"/>
          <w:numId w:val="2"/>
        </w:numPr>
        <w:rPr>
          <w:sz w:val="20"/>
          <w:szCs w:val="20"/>
        </w:rPr>
      </w:pPr>
      <w:r w:rsidRPr="00062481">
        <w:rPr>
          <w:sz w:val="20"/>
          <w:szCs w:val="20"/>
        </w:rPr>
        <w:t>3 Tests worth 100 points each</w:t>
      </w:r>
    </w:p>
    <w:p w:rsidR="00062481" w:rsidRPr="00062481" w:rsidRDefault="00062481" w:rsidP="00062481">
      <w:pPr>
        <w:numPr>
          <w:ilvl w:val="2"/>
          <w:numId w:val="2"/>
        </w:numPr>
        <w:rPr>
          <w:sz w:val="20"/>
          <w:szCs w:val="20"/>
        </w:rPr>
      </w:pPr>
      <w:r w:rsidRPr="00062481">
        <w:rPr>
          <w:sz w:val="20"/>
          <w:szCs w:val="20"/>
        </w:rPr>
        <w:t>1 Lab Project worth 100 points Formal Lab Write-Up (each semester)</w:t>
      </w:r>
    </w:p>
    <w:p w:rsidR="00062481" w:rsidRPr="00062481" w:rsidRDefault="00B82438" w:rsidP="00062481">
      <w:pPr>
        <w:numPr>
          <w:ilvl w:val="2"/>
          <w:numId w:val="2"/>
        </w:numPr>
        <w:rPr>
          <w:sz w:val="20"/>
          <w:szCs w:val="20"/>
        </w:rPr>
      </w:pPr>
      <w:r>
        <w:rPr>
          <w:sz w:val="20"/>
          <w:szCs w:val="20"/>
        </w:rPr>
        <w:t>5 Internet assignments worth 20</w:t>
      </w:r>
      <w:r w:rsidR="00062481" w:rsidRPr="00062481">
        <w:rPr>
          <w:sz w:val="20"/>
          <w:szCs w:val="20"/>
        </w:rPr>
        <w:t xml:space="preserve"> points each</w:t>
      </w:r>
    </w:p>
    <w:p w:rsidR="00062481" w:rsidRPr="00062481" w:rsidRDefault="00062481" w:rsidP="00062481">
      <w:pPr>
        <w:numPr>
          <w:ilvl w:val="2"/>
          <w:numId w:val="2"/>
        </w:numPr>
        <w:rPr>
          <w:sz w:val="20"/>
          <w:szCs w:val="20"/>
        </w:rPr>
      </w:pPr>
      <w:r w:rsidRPr="00062481">
        <w:rPr>
          <w:sz w:val="20"/>
          <w:szCs w:val="20"/>
        </w:rPr>
        <w:t xml:space="preserve">Online internet HW site: </w:t>
      </w:r>
      <w:hyperlink r:id="rId5" w:history="1">
        <w:r w:rsidRPr="00062481">
          <w:rPr>
            <w:rStyle w:val="Hyperlink"/>
            <w:rFonts w:ascii="Arial" w:hAnsi="Arial" w:cs="Arial"/>
            <w:sz w:val="20"/>
            <w:szCs w:val="20"/>
          </w:rPr>
          <w:t>http://quest.cns.utexas.edu/student</w:t>
        </w:r>
      </w:hyperlink>
      <w:r w:rsidRPr="00062481">
        <w:rPr>
          <w:rFonts w:ascii="Arial" w:hAnsi="Arial" w:cs="Arial"/>
          <w:color w:val="FF0000"/>
          <w:sz w:val="20"/>
          <w:szCs w:val="20"/>
        </w:rPr>
        <w:t xml:space="preserve"> </w:t>
      </w:r>
    </w:p>
    <w:p w:rsidR="00062481" w:rsidRPr="00062481" w:rsidRDefault="00062481" w:rsidP="00062481">
      <w:pPr>
        <w:numPr>
          <w:ilvl w:val="2"/>
          <w:numId w:val="2"/>
        </w:numPr>
        <w:rPr>
          <w:sz w:val="20"/>
          <w:szCs w:val="20"/>
        </w:rPr>
      </w:pPr>
      <w:r w:rsidRPr="00062481">
        <w:rPr>
          <w:sz w:val="20"/>
          <w:szCs w:val="20"/>
        </w:rPr>
        <w:t>Online HW process explained later. The grade for each assignment is based on the overall percentage of each assignment, including missed questions after the first 2 assignments.</w:t>
      </w:r>
    </w:p>
    <w:p w:rsidR="00062481" w:rsidRPr="00062481" w:rsidRDefault="00062481" w:rsidP="00062481">
      <w:pPr>
        <w:numPr>
          <w:ilvl w:val="1"/>
          <w:numId w:val="2"/>
        </w:numPr>
        <w:rPr>
          <w:sz w:val="20"/>
          <w:szCs w:val="20"/>
        </w:rPr>
      </w:pPr>
      <w:r w:rsidRPr="00062481">
        <w:rPr>
          <w:sz w:val="20"/>
          <w:szCs w:val="20"/>
        </w:rPr>
        <w:t>Quarter 1 – 20% - Mid-Term Exam</w:t>
      </w:r>
    </w:p>
    <w:p w:rsidR="00062481" w:rsidRPr="00062481" w:rsidRDefault="00062481" w:rsidP="00062481">
      <w:pPr>
        <w:numPr>
          <w:ilvl w:val="1"/>
          <w:numId w:val="2"/>
        </w:numPr>
        <w:rPr>
          <w:sz w:val="20"/>
          <w:szCs w:val="20"/>
        </w:rPr>
      </w:pPr>
      <w:r w:rsidRPr="00062481">
        <w:rPr>
          <w:sz w:val="20"/>
          <w:szCs w:val="20"/>
        </w:rPr>
        <w:t>Quarter 2 – 30% Informal Assessments + 70 % Formal Assessments</w:t>
      </w:r>
    </w:p>
    <w:p w:rsidR="00062481" w:rsidRPr="00062481" w:rsidRDefault="00062481" w:rsidP="00062481">
      <w:pPr>
        <w:numPr>
          <w:ilvl w:val="1"/>
          <w:numId w:val="2"/>
        </w:numPr>
        <w:rPr>
          <w:sz w:val="20"/>
          <w:szCs w:val="20"/>
        </w:rPr>
      </w:pPr>
      <w:r w:rsidRPr="00062481">
        <w:rPr>
          <w:sz w:val="20"/>
          <w:szCs w:val="20"/>
        </w:rPr>
        <w:t xml:space="preserve">Final Grade – 40% Quarter 1 + 40% Quarter 2 + </w:t>
      </w:r>
      <w:r w:rsidRPr="00062481">
        <w:rPr>
          <w:b/>
          <w:sz w:val="20"/>
          <w:szCs w:val="20"/>
        </w:rPr>
        <w:t>20% NC Final Exam</w:t>
      </w:r>
    </w:p>
    <w:p w:rsidR="00694F85" w:rsidRPr="00AB4E6D" w:rsidRDefault="00694F85" w:rsidP="00694F85">
      <w:pPr>
        <w:rPr>
          <w:sz w:val="20"/>
        </w:rPr>
      </w:pPr>
    </w:p>
    <w:p w:rsidR="003F7565" w:rsidRPr="00AB4E6D" w:rsidRDefault="00062481" w:rsidP="003F7565">
      <w:pPr>
        <w:rPr>
          <w:sz w:val="20"/>
        </w:rPr>
      </w:pPr>
      <w:r>
        <w:rPr>
          <w:sz w:val="20"/>
        </w:rPr>
        <w:t xml:space="preserve">      IV</w:t>
      </w:r>
      <w:r w:rsidR="003F7565" w:rsidRPr="00AB4E6D">
        <w:rPr>
          <w:sz w:val="20"/>
        </w:rPr>
        <w:t xml:space="preserve">. </w:t>
      </w:r>
      <w:r w:rsidR="00A72F9E" w:rsidRPr="00AB4E6D">
        <w:rPr>
          <w:sz w:val="20"/>
        </w:rPr>
        <w:tab/>
        <w:t xml:space="preserve">      HOMEWORK POLICIES</w:t>
      </w:r>
    </w:p>
    <w:p w:rsidR="003F7565" w:rsidRPr="00AB4E6D" w:rsidRDefault="003F7565" w:rsidP="003F7565">
      <w:pPr>
        <w:rPr>
          <w:sz w:val="20"/>
        </w:rPr>
      </w:pPr>
      <w:r w:rsidRPr="00AB4E6D">
        <w:rPr>
          <w:sz w:val="20"/>
        </w:rPr>
        <w:tab/>
        <w:t xml:space="preserve">      a.</w:t>
      </w:r>
      <w:r w:rsidRPr="00AB4E6D">
        <w:rPr>
          <w:sz w:val="20"/>
        </w:rPr>
        <w:tab/>
        <w:t xml:space="preserve">All homework and warm-ups are to be done in your </w:t>
      </w:r>
      <w:r w:rsidRPr="00AB4E6D">
        <w:rPr>
          <w:b/>
          <w:sz w:val="20"/>
        </w:rPr>
        <w:t>spiral notebook</w:t>
      </w:r>
      <w:r w:rsidRPr="00AB4E6D">
        <w:rPr>
          <w:sz w:val="20"/>
        </w:rPr>
        <w:t>.</w:t>
      </w:r>
    </w:p>
    <w:p w:rsidR="003F7565" w:rsidRPr="00AB4E6D" w:rsidRDefault="003F7565" w:rsidP="003F7565">
      <w:pPr>
        <w:rPr>
          <w:sz w:val="20"/>
        </w:rPr>
      </w:pPr>
      <w:r w:rsidRPr="00AB4E6D">
        <w:rPr>
          <w:sz w:val="20"/>
        </w:rPr>
        <w:tab/>
        <w:t xml:space="preserve">      b.</w:t>
      </w:r>
      <w:r w:rsidRPr="00AB4E6D">
        <w:rPr>
          <w:sz w:val="20"/>
        </w:rPr>
        <w:tab/>
        <w:t>They will be graded for completeness.</w:t>
      </w:r>
      <w:r w:rsidR="001C65C3">
        <w:rPr>
          <w:sz w:val="20"/>
        </w:rPr>
        <w:t xml:space="preserve"> (30% of grade)</w:t>
      </w:r>
    </w:p>
    <w:p w:rsidR="003F7565" w:rsidRPr="00AB4E6D" w:rsidRDefault="003F7565" w:rsidP="003F7565">
      <w:pPr>
        <w:rPr>
          <w:sz w:val="20"/>
        </w:rPr>
      </w:pPr>
      <w:r w:rsidRPr="00AB4E6D">
        <w:rPr>
          <w:sz w:val="20"/>
        </w:rPr>
        <w:tab/>
        <w:t xml:space="preserve">      c.</w:t>
      </w:r>
      <w:r w:rsidRPr="00AB4E6D">
        <w:rPr>
          <w:sz w:val="20"/>
        </w:rPr>
        <w:tab/>
        <w:t>Quizzes will be from these homework notebooks.</w:t>
      </w:r>
      <w:r w:rsidR="00414616">
        <w:rPr>
          <w:sz w:val="20"/>
        </w:rPr>
        <w:t xml:space="preserve"> (70% of grade)</w:t>
      </w:r>
    </w:p>
    <w:p w:rsidR="0047399A" w:rsidRPr="00AB4E6D" w:rsidRDefault="00414616" w:rsidP="003F7565">
      <w:pPr>
        <w:rPr>
          <w:sz w:val="20"/>
        </w:rPr>
      </w:pPr>
      <w:r>
        <w:rPr>
          <w:sz w:val="20"/>
        </w:rPr>
        <w:tab/>
        <w:t xml:space="preserve">      d</w:t>
      </w:r>
      <w:r w:rsidR="00A72F9E" w:rsidRPr="00AB4E6D">
        <w:rPr>
          <w:sz w:val="20"/>
        </w:rPr>
        <w:t xml:space="preserve">. </w:t>
      </w:r>
      <w:r w:rsidR="00A72F9E" w:rsidRPr="00AB4E6D">
        <w:rPr>
          <w:sz w:val="20"/>
        </w:rPr>
        <w:tab/>
      </w:r>
      <w:r w:rsidR="001E7BFC" w:rsidRPr="00AB4E6D">
        <w:rPr>
          <w:sz w:val="20"/>
        </w:rPr>
        <w:t>Work is due on the quiz date. If it is late you may turn it in for ½ credit</w:t>
      </w:r>
      <w:r w:rsidR="00D15BDB" w:rsidRPr="00AB4E6D">
        <w:rPr>
          <w:sz w:val="20"/>
        </w:rPr>
        <w:t>.</w:t>
      </w:r>
    </w:p>
    <w:p w:rsidR="00D15BDB" w:rsidRPr="00AB4E6D" w:rsidRDefault="00414616" w:rsidP="00D15BDB">
      <w:pPr>
        <w:ind w:left="360" w:firstLine="720"/>
        <w:rPr>
          <w:sz w:val="20"/>
        </w:rPr>
      </w:pPr>
      <w:r>
        <w:rPr>
          <w:sz w:val="20"/>
        </w:rPr>
        <w:t>e</w:t>
      </w:r>
      <w:r w:rsidR="00D15BDB" w:rsidRPr="00AB4E6D">
        <w:rPr>
          <w:sz w:val="20"/>
        </w:rPr>
        <w:t xml:space="preserve">.  </w:t>
      </w:r>
      <w:r w:rsidR="001C65C3">
        <w:rPr>
          <w:sz w:val="20"/>
        </w:rPr>
        <w:t xml:space="preserve">  The two percentages will combine to form one grade.</w:t>
      </w:r>
    </w:p>
    <w:p w:rsidR="00A72F9E" w:rsidRPr="00AB4E6D" w:rsidRDefault="00A72F9E" w:rsidP="003F7565">
      <w:pPr>
        <w:rPr>
          <w:sz w:val="20"/>
        </w:rPr>
      </w:pPr>
    </w:p>
    <w:p w:rsidR="00A72F9E" w:rsidRPr="00062481" w:rsidRDefault="00A72F9E" w:rsidP="00062481">
      <w:pPr>
        <w:pStyle w:val="ListParagraph"/>
        <w:numPr>
          <w:ilvl w:val="0"/>
          <w:numId w:val="4"/>
        </w:numPr>
        <w:rPr>
          <w:sz w:val="20"/>
        </w:rPr>
      </w:pPr>
      <w:r w:rsidRPr="00062481">
        <w:rPr>
          <w:sz w:val="20"/>
        </w:rPr>
        <w:t>LABORATORY WORK</w:t>
      </w:r>
    </w:p>
    <w:p w:rsidR="00A72F9E" w:rsidRPr="00AB4E6D" w:rsidRDefault="00A72F9E" w:rsidP="00A72F9E">
      <w:pPr>
        <w:numPr>
          <w:ilvl w:val="1"/>
          <w:numId w:val="4"/>
        </w:numPr>
        <w:rPr>
          <w:sz w:val="20"/>
        </w:rPr>
      </w:pPr>
      <w:r w:rsidRPr="00AB4E6D">
        <w:rPr>
          <w:sz w:val="20"/>
        </w:rPr>
        <w:t>Labs are a very important part of Physics.</w:t>
      </w:r>
    </w:p>
    <w:p w:rsidR="00A72F9E" w:rsidRPr="00AB4E6D" w:rsidRDefault="00A72F9E" w:rsidP="00A72F9E">
      <w:pPr>
        <w:numPr>
          <w:ilvl w:val="1"/>
          <w:numId w:val="4"/>
        </w:numPr>
        <w:rPr>
          <w:sz w:val="20"/>
        </w:rPr>
      </w:pPr>
      <w:r w:rsidRPr="00AB4E6D">
        <w:rPr>
          <w:sz w:val="20"/>
        </w:rPr>
        <w:t>Listen to instructions</w:t>
      </w:r>
    </w:p>
    <w:p w:rsidR="00A72F9E" w:rsidRPr="00AB4E6D" w:rsidRDefault="00A72F9E" w:rsidP="00A72F9E">
      <w:pPr>
        <w:numPr>
          <w:ilvl w:val="2"/>
          <w:numId w:val="4"/>
        </w:numPr>
        <w:rPr>
          <w:sz w:val="20"/>
        </w:rPr>
      </w:pPr>
      <w:r w:rsidRPr="00AB4E6D">
        <w:rPr>
          <w:sz w:val="20"/>
        </w:rPr>
        <w:t>Written</w:t>
      </w:r>
    </w:p>
    <w:p w:rsidR="00A72F9E" w:rsidRPr="00AB4E6D" w:rsidRDefault="00A72F9E" w:rsidP="00A72F9E">
      <w:pPr>
        <w:numPr>
          <w:ilvl w:val="2"/>
          <w:numId w:val="4"/>
        </w:numPr>
        <w:rPr>
          <w:sz w:val="20"/>
        </w:rPr>
      </w:pPr>
      <w:r w:rsidRPr="00AB4E6D">
        <w:rPr>
          <w:sz w:val="20"/>
        </w:rPr>
        <w:t>Oral</w:t>
      </w:r>
    </w:p>
    <w:p w:rsidR="00A72F9E" w:rsidRPr="00AB4E6D" w:rsidRDefault="00A72F9E" w:rsidP="00A72F9E">
      <w:pPr>
        <w:numPr>
          <w:ilvl w:val="1"/>
          <w:numId w:val="4"/>
        </w:numPr>
        <w:rPr>
          <w:sz w:val="20"/>
        </w:rPr>
      </w:pPr>
      <w:r w:rsidRPr="00AB4E6D">
        <w:rPr>
          <w:sz w:val="20"/>
        </w:rPr>
        <w:t>Choose your lab partners wisely!</w:t>
      </w:r>
    </w:p>
    <w:p w:rsidR="00A72F9E" w:rsidRPr="00AB4E6D" w:rsidRDefault="00A72F9E" w:rsidP="00A72F9E">
      <w:pPr>
        <w:numPr>
          <w:ilvl w:val="2"/>
          <w:numId w:val="4"/>
        </w:numPr>
        <w:rPr>
          <w:b/>
          <w:sz w:val="20"/>
        </w:rPr>
      </w:pPr>
      <w:r w:rsidRPr="00AB4E6D">
        <w:rPr>
          <w:b/>
          <w:sz w:val="20"/>
        </w:rPr>
        <w:t>What you receive they receive</w:t>
      </w:r>
      <w:r w:rsidR="00383373" w:rsidRPr="00AB4E6D">
        <w:rPr>
          <w:b/>
          <w:sz w:val="20"/>
        </w:rPr>
        <w:t>.</w:t>
      </w:r>
    </w:p>
    <w:p w:rsidR="00A72F9E" w:rsidRPr="00AB4E6D" w:rsidRDefault="00A72F9E" w:rsidP="00A72F9E">
      <w:pPr>
        <w:numPr>
          <w:ilvl w:val="2"/>
          <w:numId w:val="4"/>
        </w:numPr>
        <w:rPr>
          <w:sz w:val="20"/>
        </w:rPr>
      </w:pPr>
      <w:r w:rsidRPr="00AB4E6D">
        <w:rPr>
          <w:sz w:val="20"/>
        </w:rPr>
        <w:t>DO NOT DO ANY LABS THAT YOU ARE NOT INSTRUCTED TO DO!</w:t>
      </w:r>
    </w:p>
    <w:p w:rsidR="00021D41" w:rsidRPr="00AB4E6D" w:rsidRDefault="00021D41" w:rsidP="00021D41">
      <w:pPr>
        <w:ind w:left="1980"/>
        <w:rPr>
          <w:sz w:val="20"/>
        </w:rPr>
      </w:pPr>
    </w:p>
    <w:p w:rsidR="00021D41" w:rsidRDefault="00021D41" w:rsidP="00021D41">
      <w:pPr>
        <w:numPr>
          <w:ilvl w:val="0"/>
          <w:numId w:val="4"/>
        </w:numPr>
        <w:rPr>
          <w:sz w:val="20"/>
        </w:rPr>
      </w:pPr>
      <w:r w:rsidRPr="00AB4E6D">
        <w:rPr>
          <w:sz w:val="20"/>
        </w:rPr>
        <w:lastRenderedPageBreak/>
        <w:t>HONORS COURSES</w:t>
      </w:r>
    </w:p>
    <w:p w:rsidR="00AB4E6D" w:rsidRPr="00CE1881" w:rsidRDefault="00AB4E6D" w:rsidP="00AB4E6D">
      <w:pPr>
        <w:ind w:left="1080"/>
        <w:rPr>
          <w:sz w:val="16"/>
          <w:szCs w:val="20"/>
        </w:rPr>
      </w:pPr>
      <w:r w:rsidRPr="00CE1881">
        <w:rPr>
          <w:sz w:val="16"/>
          <w:szCs w:val="20"/>
        </w:rPr>
        <w:t>Students will be expected to use the scientific method as they participate in inquiry-based activities. Students will develop creative problem solving skills using advanced mathematics as the basis. Higher thinking skills will be developed by using technology and discovery type laboratory activities. This course is aligned with North Carolina Essential Standards for Physics and will cover the following topics:</w:t>
      </w:r>
    </w:p>
    <w:p w:rsidR="00AB4E6D" w:rsidRPr="00CE1881" w:rsidRDefault="00AB4E6D" w:rsidP="00AB4E6D">
      <w:pPr>
        <w:ind w:left="1080"/>
        <w:rPr>
          <w:sz w:val="16"/>
        </w:rPr>
      </w:pPr>
    </w:p>
    <w:p w:rsidR="00AB4E6D" w:rsidRPr="00CE1881" w:rsidRDefault="00AB4E6D" w:rsidP="00AB4E6D">
      <w:pPr>
        <w:pStyle w:val="NumberList"/>
        <w:numPr>
          <w:ilvl w:val="0"/>
          <w:numId w:val="7"/>
        </w:numPr>
        <w:tabs>
          <w:tab w:val="left" w:pos="360"/>
          <w:tab w:val="left" w:pos="1224"/>
        </w:tabs>
        <w:rPr>
          <w:rFonts w:ascii="Times New Roman" w:hAnsi="Times New Roman"/>
          <w:sz w:val="16"/>
        </w:rPr>
      </w:pPr>
      <w:r w:rsidRPr="00CE1881">
        <w:rPr>
          <w:rFonts w:ascii="Times New Roman" w:hAnsi="Times New Roman"/>
          <w:sz w:val="16"/>
          <w:u w:val="single"/>
        </w:rPr>
        <w:t>Measurement</w:t>
      </w:r>
      <w:r w:rsidRPr="00CE1881">
        <w:rPr>
          <w:rFonts w:ascii="Times New Roman" w:hAnsi="Times New Roman"/>
          <w:sz w:val="4"/>
        </w:rPr>
        <w:tab/>
      </w:r>
      <w:r w:rsidRPr="00CE1881">
        <w:rPr>
          <w:rFonts w:ascii="Times New Roman" w:hAnsi="Times New Roman"/>
          <w:sz w:val="4"/>
        </w:rPr>
        <w:tab/>
      </w:r>
      <w:r w:rsidRPr="00CE1881">
        <w:rPr>
          <w:rFonts w:ascii="Times New Roman" w:hAnsi="Times New Roman"/>
          <w:sz w:val="4"/>
        </w:rPr>
        <w:tab/>
      </w:r>
      <w:r w:rsidRPr="00CE1881">
        <w:rPr>
          <w:rFonts w:ascii="Times New Roman" w:hAnsi="Times New Roman"/>
          <w:sz w:val="4"/>
        </w:rPr>
        <w:br/>
      </w:r>
      <w:r w:rsidRPr="00CE1881">
        <w:rPr>
          <w:rFonts w:ascii="Times New Roman" w:hAnsi="Times New Roman"/>
          <w:sz w:val="4"/>
        </w:rPr>
        <w:br/>
      </w:r>
      <w:r w:rsidRPr="00CE1881">
        <w:rPr>
          <w:rFonts w:ascii="Times New Roman" w:hAnsi="Times New Roman"/>
          <w:sz w:val="16"/>
        </w:rPr>
        <w:t>the course, the techniques and units of measurement, precision, accuracy, significant digits, scientific notation, metric prefixes, unit analysis, graphical analysis and interpretation</w:t>
      </w:r>
    </w:p>
    <w:p w:rsidR="00AB4E6D" w:rsidRPr="00CE1881" w:rsidRDefault="00AB4E6D" w:rsidP="00AB4E6D">
      <w:pPr>
        <w:pStyle w:val="NumberList"/>
        <w:numPr>
          <w:ilvl w:val="0"/>
          <w:numId w:val="7"/>
        </w:numPr>
        <w:tabs>
          <w:tab w:val="left" w:pos="360"/>
          <w:tab w:val="left" w:pos="1224"/>
        </w:tabs>
        <w:rPr>
          <w:rFonts w:ascii="Times New Roman" w:hAnsi="Times New Roman"/>
          <w:sz w:val="16"/>
        </w:rPr>
      </w:pPr>
      <w:r w:rsidRPr="00CE1881">
        <w:rPr>
          <w:rFonts w:ascii="Times New Roman" w:hAnsi="Times New Roman"/>
          <w:sz w:val="16"/>
          <w:u w:val="single"/>
        </w:rPr>
        <w:t>Linear Motion</w:t>
      </w:r>
      <w:r w:rsidRPr="00CE1881">
        <w:rPr>
          <w:rFonts w:ascii="Times New Roman" w:hAnsi="Times New Roman"/>
          <w:sz w:val="4"/>
        </w:rPr>
        <w:tab/>
      </w:r>
      <w:r w:rsidRPr="00CE1881">
        <w:rPr>
          <w:rFonts w:ascii="Times New Roman" w:hAnsi="Times New Roman"/>
          <w:sz w:val="4"/>
        </w:rPr>
        <w:tab/>
      </w:r>
      <w:r w:rsidRPr="00CE1881">
        <w:rPr>
          <w:rFonts w:ascii="Times New Roman" w:hAnsi="Times New Roman"/>
          <w:sz w:val="4"/>
        </w:rPr>
        <w:tab/>
      </w:r>
      <w:r w:rsidRPr="00CE1881">
        <w:rPr>
          <w:rFonts w:ascii="Times New Roman" w:hAnsi="Times New Roman"/>
          <w:sz w:val="4"/>
        </w:rPr>
        <w:br/>
      </w:r>
      <w:r w:rsidRPr="00CE1881">
        <w:rPr>
          <w:rFonts w:ascii="Times New Roman" w:hAnsi="Times New Roman"/>
          <w:sz w:val="4"/>
        </w:rPr>
        <w:br/>
      </w:r>
      <w:r w:rsidRPr="00CE1881">
        <w:rPr>
          <w:rFonts w:ascii="Times New Roman" w:hAnsi="Times New Roman"/>
          <w:sz w:val="16"/>
        </w:rPr>
        <w:t>Distance, displacement, position, speed, velocity, acceleration relationships in constant speed and in constant acceleration situations, freefall, graphs of position, velocity, and acceleration</w:t>
      </w:r>
    </w:p>
    <w:p w:rsidR="00AB4E6D" w:rsidRPr="00CE1881" w:rsidRDefault="00AB4E6D" w:rsidP="00AB4E6D">
      <w:pPr>
        <w:pStyle w:val="NumberList"/>
        <w:numPr>
          <w:ilvl w:val="0"/>
          <w:numId w:val="7"/>
        </w:numPr>
        <w:tabs>
          <w:tab w:val="left" w:pos="360"/>
          <w:tab w:val="left" w:pos="1224"/>
        </w:tabs>
        <w:rPr>
          <w:rFonts w:ascii="Times New Roman" w:hAnsi="Times New Roman"/>
          <w:sz w:val="16"/>
        </w:rPr>
      </w:pPr>
      <w:r w:rsidRPr="00CE1881">
        <w:rPr>
          <w:rFonts w:ascii="Times New Roman" w:hAnsi="Times New Roman"/>
          <w:sz w:val="16"/>
          <w:u w:val="single"/>
        </w:rPr>
        <w:t>Vectors</w:t>
      </w:r>
      <w:r w:rsidRPr="00CE1881">
        <w:rPr>
          <w:rFonts w:ascii="Times New Roman" w:hAnsi="Times New Roman"/>
          <w:sz w:val="16"/>
        </w:rPr>
        <w:tab/>
      </w:r>
      <w:r w:rsidRPr="00CE1881">
        <w:rPr>
          <w:rFonts w:ascii="Times New Roman" w:hAnsi="Times New Roman"/>
          <w:sz w:val="4"/>
        </w:rPr>
        <w:tab/>
      </w:r>
      <w:r w:rsidRPr="00CE1881">
        <w:rPr>
          <w:rFonts w:ascii="Times New Roman" w:hAnsi="Times New Roman"/>
          <w:sz w:val="4"/>
        </w:rPr>
        <w:tab/>
      </w:r>
      <w:r w:rsidRPr="00CE1881">
        <w:rPr>
          <w:rFonts w:ascii="Times New Roman" w:hAnsi="Times New Roman"/>
          <w:sz w:val="4"/>
        </w:rPr>
        <w:tab/>
      </w:r>
      <w:r w:rsidRPr="00CE1881">
        <w:rPr>
          <w:rFonts w:ascii="Times New Roman" w:hAnsi="Times New Roman"/>
          <w:sz w:val="4"/>
        </w:rPr>
        <w:br/>
      </w:r>
      <w:r w:rsidRPr="00CE1881">
        <w:rPr>
          <w:rFonts w:ascii="Times New Roman" w:hAnsi="Times New Roman"/>
          <w:sz w:val="4"/>
        </w:rPr>
        <w:br/>
      </w:r>
      <w:r w:rsidRPr="00CE1881">
        <w:rPr>
          <w:rFonts w:ascii="Times New Roman" w:hAnsi="Times New Roman"/>
          <w:sz w:val="16"/>
        </w:rPr>
        <w:t>Trigonometry review, vector components, vector addition and subtraction, relative motion, projectile motion</w:t>
      </w:r>
    </w:p>
    <w:p w:rsidR="00AB4E6D" w:rsidRPr="00CE1881" w:rsidRDefault="00AB4E6D" w:rsidP="00AB4E6D">
      <w:pPr>
        <w:pStyle w:val="NumberList"/>
        <w:numPr>
          <w:ilvl w:val="0"/>
          <w:numId w:val="7"/>
        </w:numPr>
        <w:tabs>
          <w:tab w:val="left" w:pos="360"/>
          <w:tab w:val="left" w:pos="1224"/>
        </w:tabs>
        <w:rPr>
          <w:rFonts w:ascii="Times New Roman" w:hAnsi="Times New Roman"/>
          <w:sz w:val="16"/>
        </w:rPr>
      </w:pPr>
      <w:r w:rsidRPr="00CE1881">
        <w:rPr>
          <w:rFonts w:ascii="Times New Roman" w:hAnsi="Times New Roman"/>
          <w:sz w:val="16"/>
          <w:u w:val="single"/>
        </w:rPr>
        <w:t>Forces</w:t>
      </w:r>
      <w:r w:rsidRPr="00CE1881">
        <w:rPr>
          <w:rFonts w:ascii="Times New Roman" w:hAnsi="Times New Roman"/>
          <w:sz w:val="16"/>
        </w:rPr>
        <w:tab/>
      </w:r>
      <w:r w:rsidRPr="00CE1881">
        <w:rPr>
          <w:rFonts w:ascii="Times New Roman" w:hAnsi="Times New Roman"/>
          <w:sz w:val="16"/>
        </w:rPr>
        <w:tab/>
      </w:r>
      <w:r w:rsidRPr="00CE1881">
        <w:rPr>
          <w:rFonts w:ascii="Times New Roman" w:hAnsi="Times New Roman"/>
          <w:sz w:val="4"/>
        </w:rPr>
        <w:tab/>
      </w:r>
      <w:r w:rsidRPr="00CE1881">
        <w:rPr>
          <w:rFonts w:ascii="Times New Roman" w:hAnsi="Times New Roman"/>
          <w:sz w:val="4"/>
        </w:rPr>
        <w:tab/>
      </w:r>
      <w:r w:rsidRPr="00CE1881">
        <w:rPr>
          <w:rFonts w:ascii="Times New Roman" w:hAnsi="Times New Roman"/>
          <w:sz w:val="4"/>
        </w:rPr>
        <w:br/>
      </w:r>
      <w:r w:rsidRPr="00CE1881">
        <w:rPr>
          <w:rFonts w:ascii="Times New Roman" w:hAnsi="Times New Roman"/>
          <w:sz w:val="4"/>
        </w:rPr>
        <w:br/>
      </w:r>
      <w:r w:rsidRPr="00CE1881">
        <w:rPr>
          <w:rFonts w:ascii="Times New Roman" w:hAnsi="Times New Roman"/>
          <w:sz w:val="16"/>
        </w:rPr>
        <w:t>Newton's Laws of motion, inertia, mass, weight, force analysis, sliding and starting friction, air resistance, terminal velocity, inclines, Hooke’s Law</w:t>
      </w:r>
      <w:r w:rsidR="00CE4A60">
        <w:rPr>
          <w:rFonts w:ascii="Times New Roman" w:hAnsi="Times New Roman"/>
          <w:b/>
          <w:sz w:val="16"/>
        </w:rPr>
        <w:t>. Major Lab Portfolio</w:t>
      </w:r>
      <w:r w:rsidRPr="0002587E">
        <w:rPr>
          <w:rFonts w:ascii="Times New Roman" w:hAnsi="Times New Roman"/>
          <w:b/>
          <w:sz w:val="16"/>
        </w:rPr>
        <w:t xml:space="preserve"> Required</w:t>
      </w:r>
      <w:r w:rsidRPr="00CE1881">
        <w:rPr>
          <w:rFonts w:ascii="Times New Roman" w:hAnsi="Times New Roman"/>
          <w:sz w:val="16"/>
        </w:rPr>
        <w:t>.</w:t>
      </w:r>
    </w:p>
    <w:p w:rsidR="00AB4E6D" w:rsidRPr="00CE1881" w:rsidRDefault="00AB4E6D" w:rsidP="00AB4E6D">
      <w:pPr>
        <w:pStyle w:val="NumberList"/>
        <w:numPr>
          <w:ilvl w:val="0"/>
          <w:numId w:val="7"/>
        </w:numPr>
        <w:tabs>
          <w:tab w:val="left" w:pos="360"/>
          <w:tab w:val="left" w:pos="1224"/>
        </w:tabs>
        <w:rPr>
          <w:rFonts w:ascii="Times New Roman" w:hAnsi="Times New Roman"/>
          <w:sz w:val="16"/>
        </w:rPr>
      </w:pPr>
      <w:r w:rsidRPr="00CE1881">
        <w:rPr>
          <w:rFonts w:ascii="Times New Roman" w:hAnsi="Times New Roman"/>
          <w:sz w:val="16"/>
          <w:u w:val="single"/>
        </w:rPr>
        <w:t>Circular Motion and Gravity</w:t>
      </w:r>
      <w:r w:rsidRPr="00CE1881">
        <w:rPr>
          <w:rFonts w:ascii="Times New Roman" w:hAnsi="Times New Roman"/>
          <w:sz w:val="16"/>
        </w:rPr>
        <w:tab/>
      </w:r>
      <w:r w:rsidRPr="00CE1881">
        <w:rPr>
          <w:rFonts w:ascii="Times New Roman" w:hAnsi="Times New Roman"/>
          <w:sz w:val="4"/>
        </w:rPr>
        <w:tab/>
      </w:r>
      <w:r w:rsidRPr="00CE1881">
        <w:rPr>
          <w:rFonts w:ascii="Times New Roman" w:hAnsi="Times New Roman"/>
          <w:sz w:val="4"/>
        </w:rPr>
        <w:br/>
      </w:r>
      <w:r w:rsidRPr="00CE1881">
        <w:rPr>
          <w:rFonts w:ascii="Times New Roman" w:hAnsi="Times New Roman"/>
          <w:sz w:val="4"/>
        </w:rPr>
        <w:br/>
      </w:r>
      <w:r w:rsidRPr="00CE1881">
        <w:rPr>
          <w:rFonts w:ascii="Times New Roman" w:hAnsi="Times New Roman"/>
          <w:sz w:val="16"/>
        </w:rPr>
        <w:t>Circular motion, centripetal force and acceleration, Newton’s Law of Universal Gravitation, orbital mechanics</w:t>
      </w:r>
    </w:p>
    <w:p w:rsidR="00AB4E6D" w:rsidRPr="00CE1881" w:rsidRDefault="00AB4E6D" w:rsidP="00AB4E6D">
      <w:pPr>
        <w:pStyle w:val="NumberList"/>
        <w:numPr>
          <w:ilvl w:val="0"/>
          <w:numId w:val="7"/>
        </w:numPr>
        <w:tabs>
          <w:tab w:val="left" w:pos="360"/>
          <w:tab w:val="left" w:pos="1224"/>
        </w:tabs>
        <w:rPr>
          <w:rFonts w:ascii="Times New Roman" w:hAnsi="Times New Roman"/>
          <w:sz w:val="16"/>
        </w:rPr>
      </w:pPr>
      <w:r w:rsidRPr="00CE1881">
        <w:rPr>
          <w:rFonts w:ascii="Times New Roman" w:hAnsi="Times New Roman"/>
          <w:sz w:val="16"/>
          <w:u w:val="single"/>
        </w:rPr>
        <w:t>Work, Energy, and Power</w:t>
      </w:r>
      <w:r w:rsidRPr="00CE1881">
        <w:rPr>
          <w:rFonts w:ascii="Times New Roman" w:hAnsi="Times New Roman"/>
          <w:sz w:val="4"/>
        </w:rPr>
        <w:tab/>
      </w:r>
      <w:r w:rsidRPr="00CE1881">
        <w:rPr>
          <w:rFonts w:ascii="Times New Roman" w:hAnsi="Times New Roman"/>
          <w:sz w:val="4"/>
        </w:rPr>
        <w:tab/>
      </w:r>
      <w:r w:rsidRPr="00CE1881">
        <w:rPr>
          <w:rFonts w:ascii="Times New Roman" w:hAnsi="Times New Roman"/>
          <w:sz w:val="4"/>
        </w:rPr>
        <w:br/>
      </w:r>
      <w:r w:rsidRPr="00CE1881">
        <w:rPr>
          <w:rFonts w:ascii="Times New Roman" w:hAnsi="Times New Roman"/>
          <w:sz w:val="4"/>
        </w:rPr>
        <w:br/>
      </w:r>
      <w:r w:rsidRPr="00CE1881">
        <w:rPr>
          <w:rFonts w:ascii="Times New Roman" w:hAnsi="Times New Roman"/>
          <w:sz w:val="16"/>
        </w:rPr>
        <w:t>Energy forms, potential energy, kinetic energy, conservation of energy, work, work-energy relationships, conservative and nonconservative forces, power</w:t>
      </w:r>
    </w:p>
    <w:p w:rsidR="00AB4E6D" w:rsidRPr="00CE1881" w:rsidRDefault="00AB4E6D" w:rsidP="00AB4E6D">
      <w:pPr>
        <w:pStyle w:val="NumberList"/>
        <w:numPr>
          <w:ilvl w:val="0"/>
          <w:numId w:val="7"/>
        </w:numPr>
        <w:tabs>
          <w:tab w:val="left" w:pos="360"/>
          <w:tab w:val="left" w:pos="1224"/>
        </w:tabs>
        <w:rPr>
          <w:rFonts w:ascii="Times New Roman" w:hAnsi="Times New Roman"/>
          <w:sz w:val="16"/>
        </w:rPr>
      </w:pPr>
      <w:r w:rsidRPr="00CE1881">
        <w:rPr>
          <w:rFonts w:ascii="Times New Roman" w:hAnsi="Times New Roman"/>
          <w:sz w:val="16"/>
          <w:u w:val="single"/>
        </w:rPr>
        <w:t>Momentum and Impulse</w:t>
      </w:r>
      <w:r w:rsidRPr="00CE1881">
        <w:rPr>
          <w:rFonts w:ascii="Times New Roman" w:hAnsi="Times New Roman"/>
          <w:sz w:val="4"/>
        </w:rPr>
        <w:br/>
      </w:r>
      <w:r w:rsidRPr="00CE1881">
        <w:rPr>
          <w:rFonts w:ascii="Times New Roman" w:hAnsi="Times New Roman"/>
          <w:sz w:val="4"/>
        </w:rPr>
        <w:br/>
      </w:r>
      <w:r w:rsidRPr="00CE1881">
        <w:rPr>
          <w:rFonts w:ascii="Times New Roman" w:hAnsi="Times New Roman"/>
          <w:sz w:val="16"/>
        </w:rPr>
        <w:t>Conservation of momentum, internal and external force, closed systems, elastic and inelastic collisions, impulse, systems of particles</w:t>
      </w:r>
    </w:p>
    <w:p w:rsidR="00AB4E6D" w:rsidRPr="00CE1881" w:rsidRDefault="00AB4E6D" w:rsidP="00AB4E6D">
      <w:pPr>
        <w:pStyle w:val="NumberList"/>
        <w:numPr>
          <w:ilvl w:val="0"/>
          <w:numId w:val="7"/>
        </w:numPr>
        <w:tabs>
          <w:tab w:val="left" w:pos="360"/>
          <w:tab w:val="left" w:pos="1224"/>
        </w:tabs>
        <w:rPr>
          <w:rFonts w:ascii="Times New Roman" w:hAnsi="Times New Roman"/>
          <w:sz w:val="16"/>
        </w:rPr>
      </w:pPr>
      <w:r w:rsidRPr="00CE1881">
        <w:rPr>
          <w:rFonts w:ascii="Times New Roman" w:hAnsi="Times New Roman"/>
          <w:sz w:val="16"/>
          <w:u w:val="single"/>
        </w:rPr>
        <w:t>Waves and Interference</w:t>
      </w:r>
      <w:r w:rsidRPr="00CE1881">
        <w:rPr>
          <w:rFonts w:ascii="Times New Roman" w:hAnsi="Times New Roman"/>
          <w:sz w:val="4"/>
        </w:rPr>
        <w:br/>
      </w:r>
      <w:r w:rsidRPr="00CE1881">
        <w:rPr>
          <w:rFonts w:ascii="Times New Roman" w:hAnsi="Times New Roman"/>
          <w:sz w:val="4"/>
        </w:rPr>
        <w:br/>
      </w:r>
      <w:r w:rsidRPr="00CE1881">
        <w:rPr>
          <w:rFonts w:ascii="Times New Roman" w:hAnsi="Times New Roman"/>
          <w:sz w:val="16"/>
        </w:rPr>
        <w:t>Wave parameters, wave graphs, wave types, polarization, principle of superposition, wave phenomena, constructive and destructive interference, standing waves, interference patterns, diffraction</w:t>
      </w:r>
    </w:p>
    <w:p w:rsidR="00AB4E6D" w:rsidRPr="00CE1881" w:rsidRDefault="00AB4E6D" w:rsidP="00AB4E6D">
      <w:pPr>
        <w:pStyle w:val="NumberList"/>
        <w:numPr>
          <w:ilvl w:val="0"/>
          <w:numId w:val="7"/>
        </w:numPr>
        <w:tabs>
          <w:tab w:val="left" w:pos="360"/>
          <w:tab w:val="left" w:pos="1224"/>
        </w:tabs>
        <w:rPr>
          <w:rFonts w:ascii="Times New Roman" w:hAnsi="Times New Roman"/>
          <w:sz w:val="16"/>
        </w:rPr>
      </w:pPr>
      <w:r w:rsidRPr="00CE1881">
        <w:rPr>
          <w:rFonts w:ascii="Times New Roman" w:hAnsi="Times New Roman"/>
          <w:sz w:val="16"/>
          <w:u w:val="single"/>
        </w:rPr>
        <w:t>Optics</w:t>
      </w:r>
      <w:r w:rsidRPr="00CE1881">
        <w:rPr>
          <w:rFonts w:ascii="Times New Roman" w:hAnsi="Times New Roman"/>
          <w:sz w:val="16"/>
        </w:rPr>
        <w:t xml:space="preserve">  (Honors)</w:t>
      </w:r>
      <w:r w:rsidRPr="00CE1881">
        <w:rPr>
          <w:rFonts w:ascii="Times New Roman" w:hAnsi="Times New Roman"/>
          <w:sz w:val="4"/>
        </w:rPr>
        <w:br/>
      </w:r>
      <w:r w:rsidRPr="00CE1881">
        <w:rPr>
          <w:rFonts w:ascii="Times New Roman" w:hAnsi="Times New Roman"/>
          <w:sz w:val="4"/>
        </w:rPr>
        <w:br/>
      </w:r>
      <w:r w:rsidRPr="00CE1881">
        <w:rPr>
          <w:rFonts w:ascii="Times New Roman" w:hAnsi="Times New Roman"/>
          <w:sz w:val="16"/>
        </w:rPr>
        <w:t>Reflection, refraction, dispersion, index of refraction, mirrors, lenses</w:t>
      </w:r>
    </w:p>
    <w:p w:rsidR="00AB4E6D" w:rsidRPr="00CE1881" w:rsidRDefault="00AB4E6D" w:rsidP="00AB4E6D">
      <w:pPr>
        <w:pStyle w:val="NumberList"/>
        <w:numPr>
          <w:ilvl w:val="0"/>
          <w:numId w:val="7"/>
        </w:numPr>
        <w:tabs>
          <w:tab w:val="left" w:pos="360"/>
          <w:tab w:val="left" w:pos="1224"/>
        </w:tabs>
        <w:rPr>
          <w:rFonts w:ascii="Times New Roman" w:hAnsi="Times New Roman"/>
          <w:sz w:val="16"/>
        </w:rPr>
      </w:pPr>
      <w:r w:rsidRPr="00CE1881">
        <w:rPr>
          <w:rFonts w:ascii="Times New Roman" w:hAnsi="Times New Roman"/>
          <w:sz w:val="16"/>
          <w:u w:val="single"/>
        </w:rPr>
        <w:t>Electrostatics</w:t>
      </w:r>
      <w:r w:rsidRPr="00CE1881">
        <w:rPr>
          <w:rFonts w:ascii="Times New Roman" w:hAnsi="Times New Roman"/>
          <w:sz w:val="4"/>
        </w:rPr>
        <w:br/>
      </w:r>
      <w:r w:rsidRPr="00CE1881">
        <w:rPr>
          <w:rFonts w:ascii="Times New Roman" w:hAnsi="Times New Roman"/>
          <w:sz w:val="4"/>
        </w:rPr>
        <w:br/>
      </w:r>
      <w:r w:rsidRPr="00CE1881">
        <w:rPr>
          <w:rFonts w:ascii="Times New Roman" w:hAnsi="Times New Roman"/>
          <w:sz w:val="16"/>
        </w:rPr>
        <w:t>Charges, electric force, Coulomb's Law, electric field properties, electric potential</w:t>
      </w:r>
    </w:p>
    <w:p w:rsidR="00AB4E6D" w:rsidRPr="00CE1881" w:rsidRDefault="00AB4E6D" w:rsidP="00AB4E6D">
      <w:pPr>
        <w:pStyle w:val="NumberList"/>
        <w:numPr>
          <w:ilvl w:val="0"/>
          <w:numId w:val="7"/>
        </w:numPr>
        <w:tabs>
          <w:tab w:val="left" w:pos="360"/>
          <w:tab w:val="left" w:pos="1224"/>
        </w:tabs>
        <w:rPr>
          <w:rFonts w:ascii="Times New Roman" w:hAnsi="Times New Roman"/>
          <w:sz w:val="16"/>
        </w:rPr>
      </w:pPr>
      <w:r w:rsidRPr="00CE1881">
        <w:rPr>
          <w:rFonts w:ascii="Times New Roman" w:hAnsi="Times New Roman"/>
          <w:sz w:val="16"/>
          <w:u w:val="single"/>
        </w:rPr>
        <w:t>Electric Circuits</w:t>
      </w:r>
      <w:r w:rsidRPr="00CE1881">
        <w:rPr>
          <w:rFonts w:ascii="Times New Roman" w:hAnsi="Times New Roman"/>
          <w:sz w:val="4"/>
        </w:rPr>
        <w:br/>
      </w:r>
      <w:r w:rsidRPr="00CE1881">
        <w:rPr>
          <w:rFonts w:ascii="Times New Roman" w:hAnsi="Times New Roman"/>
          <w:sz w:val="4"/>
        </w:rPr>
        <w:br/>
      </w:r>
      <w:r w:rsidRPr="00CE1881">
        <w:rPr>
          <w:rFonts w:ascii="Times New Roman" w:hAnsi="Times New Roman"/>
          <w:sz w:val="16"/>
        </w:rPr>
        <w:t>Current, voltage, resistance, Ohm's Law, series and parallel circuits, electric power</w:t>
      </w:r>
      <w:r w:rsidRPr="0002587E">
        <w:rPr>
          <w:rFonts w:ascii="Times New Roman" w:hAnsi="Times New Roman"/>
          <w:b/>
          <w:sz w:val="16"/>
        </w:rPr>
        <w:t>. Major Portfolio Required</w:t>
      </w:r>
      <w:r w:rsidRPr="00CE1881">
        <w:rPr>
          <w:rFonts w:ascii="Times New Roman" w:hAnsi="Times New Roman"/>
          <w:sz w:val="16"/>
        </w:rPr>
        <w:t>.</w:t>
      </w:r>
    </w:p>
    <w:p w:rsidR="00AB4E6D" w:rsidRPr="00CE1881" w:rsidRDefault="00AB4E6D" w:rsidP="00AB4E6D">
      <w:pPr>
        <w:pStyle w:val="NumberList"/>
        <w:numPr>
          <w:ilvl w:val="0"/>
          <w:numId w:val="7"/>
        </w:numPr>
        <w:tabs>
          <w:tab w:val="left" w:pos="360"/>
          <w:tab w:val="left" w:pos="1224"/>
        </w:tabs>
        <w:rPr>
          <w:rFonts w:ascii="Times New Roman" w:hAnsi="Times New Roman"/>
          <w:sz w:val="16"/>
        </w:rPr>
      </w:pPr>
      <w:r w:rsidRPr="00CE1881">
        <w:rPr>
          <w:rFonts w:ascii="Times New Roman" w:hAnsi="Times New Roman"/>
          <w:sz w:val="16"/>
          <w:u w:val="single"/>
        </w:rPr>
        <w:t xml:space="preserve">Magnetism </w:t>
      </w:r>
      <w:r w:rsidRPr="00CE1881">
        <w:rPr>
          <w:rFonts w:ascii="Times New Roman" w:hAnsi="Times New Roman"/>
          <w:sz w:val="16"/>
        </w:rPr>
        <w:t>(Honors)</w:t>
      </w:r>
      <w:r w:rsidRPr="00CE1881">
        <w:rPr>
          <w:rFonts w:ascii="Times New Roman" w:hAnsi="Times New Roman"/>
          <w:sz w:val="4"/>
        </w:rPr>
        <w:br/>
      </w:r>
      <w:r w:rsidRPr="00CE1881">
        <w:rPr>
          <w:rFonts w:ascii="Times New Roman" w:hAnsi="Times New Roman"/>
          <w:sz w:val="4"/>
        </w:rPr>
        <w:br/>
      </w:r>
      <w:r w:rsidRPr="00CE1881">
        <w:rPr>
          <w:rFonts w:ascii="Times New Roman" w:hAnsi="Times New Roman"/>
          <w:sz w:val="16"/>
        </w:rPr>
        <w:t>Magnetic field properties, magnetic materials, magnetic force, charge and current in the presence of magnetic fields, magnetic induction</w:t>
      </w:r>
    </w:p>
    <w:p w:rsidR="006268F5" w:rsidRPr="00CE1881" w:rsidRDefault="006268F5" w:rsidP="00AB4E6D">
      <w:pPr>
        <w:ind w:left="720"/>
        <w:rPr>
          <w:sz w:val="20"/>
        </w:rPr>
      </w:pPr>
    </w:p>
    <w:p w:rsidR="006268F5" w:rsidRPr="00CE1881" w:rsidRDefault="006268F5" w:rsidP="006268F5">
      <w:pPr>
        <w:ind w:left="360" w:firstLine="360"/>
        <w:rPr>
          <w:b/>
          <w:sz w:val="20"/>
        </w:rPr>
      </w:pPr>
      <w:r w:rsidRPr="00CE1881">
        <w:rPr>
          <w:b/>
          <w:sz w:val="20"/>
        </w:rPr>
        <w:t>This is a class where you will be getting up and doing science. Sitting and doing nothing in class is unacceptable.</w:t>
      </w:r>
      <w:r w:rsidR="00C31EEC" w:rsidRPr="00CE1881">
        <w:rPr>
          <w:b/>
          <w:sz w:val="20"/>
        </w:rPr>
        <w:t xml:space="preserve"> You are accountable for your learning too. </w:t>
      </w:r>
      <w:r w:rsidRPr="00CE1881">
        <w:rPr>
          <w:b/>
          <w:sz w:val="20"/>
        </w:rPr>
        <w:t xml:space="preserve"> The more you participate…..the easier this class will be.</w:t>
      </w:r>
    </w:p>
    <w:p w:rsidR="003F7565" w:rsidRPr="00CE1881" w:rsidRDefault="003F7565" w:rsidP="003F7565">
      <w:pPr>
        <w:rPr>
          <w:sz w:val="20"/>
        </w:rPr>
      </w:pPr>
    </w:p>
    <w:p w:rsidR="0027053B" w:rsidRPr="00CE1881" w:rsidRDefault="0027053B" w:rsidP="00A35AD1">
      <w:pPr>
        <w:rPr>
          <w:sz w:val="20"/>
        </w:rPr>
      </w:pPr>
    </w:p>
    <w:p w:rsidR="0027053B" w:rsidRPr="00CE1881" w:rsidRDefault="0027053B" w:rsidP="0027053B">
      <w:pPr>
        <w:ind w:left="720"/>
        <w:rPr>
          <w:sz w:val="20"/>
        </w:rPr>
      </w:pPr>
      <w:r w:rsidRPr="00CE1881">
        <w:rPr>
          <w:sz w:val="20"/>
        </w:rPr>
        <w:tab/>
      </w:r>
      <w:r w:rsidRPr="00CE1881">
        <w:rPr>
          <w:sz w:val="20"/>
        </w:rPr>
        <w:tab/>
      </w:r>
      <w:r w:rsidRPr="00CE1881">
        <w:rPr>
          <w:sz w:val="20"/>
        </w:rPr>
        <w:tab/>
      </w:r>
      <w:r w:rsidRPr="00CE1881">
        <w:rPr>
          <w:sz w:val="20"/>
        </w:rPr>
        <w:tab/>
      </w:r>
      <w:r w:rsidRPr="00CE1881">
        <w:rPr>
          <w:sz w:val="20"/>
        </w:rPr>
        <w:tab/>
      </w:r>
      <w:r w:rsidRPr="00CE1881">
        <w:rPr>
          <w:sz w:val="20"/>
        </w:rPr>
        <w:tab/>
      </w:r>
      <w:r w:rsidRPr="00CE1881">
        <w:rPr>
          <w:sz w:val="20"/>
        </w:rPr>
        <w:tab/>
        <w:t>P. Modine</w:t>
      </w:r>
    </w:p>
    <w:p w:rsidR="006268F5" w:rsidRPr="00CE1881" w:rsidRDefault="006268F5" w:rsidP="0027053B">
      <w:pPr>
        <w:ind w:left="720"/>
        <w:rPr>
          <w:sz w:val="20"/>
        </w:rPr>
      </w:pPr>
      <w:r w:rsidRPr="00CE1881">
        <w:rPr>
          <w:sz w:val="20"/>
        </w:rPr>
        <w:tab/>
      </w:r>
      <w:r w:rsidRPr="00CE1881">
        <w:rPr>
          <w:sz w:val="20"/>
        </w:rPr>
        <w:tab/>
      </w:r>
      <w:r w:rsidRPr="00CE1881">
        <w:rPr>
          <w:sz w:val="20"/>
        </w:rPr>
        <w:tab/>
      </w:r>
      <w:r w:rsidRPr="00CE1881">
        <w:rPr>
          <w:sz w:val="20"/>
        </w:rPr>
        <w:tab/>
      </w:r>
      <w:r w:rsidRPr="00CE1881">
        <w:rPr>
          <w:sz w:val="20"/>
        </w:rPr>
        <w:tab/>
      </w:r>
      <w:r w:rsidRPr="00CE1881">
        <w:rPr>
          <w:sz w:val="20"/>
        </w:rPr>
        <w:tab/>
      </w:r>
      <w:r w:rsidRPr="00CE1881">
        <w:rPr>
          <w:sz w:val="20"/>
        </w:rPr>
        <w:tab/>
      </w:r>
      <w:hyperlink r:id="rId6" w:history="1">
        <w:r w:rsidRPr="00CE1881">
          <w:rPr>
            <w:rStyle w:val="Hyperlink"/>
            <w:sz w:val="20"/>
          </w:rPr>
          <w:t>paul.modine@cms.k12.nc.us</w:t>
        </w:r>
      </w:hyperlink>
    </w:p>
    <w:p w:rsidR="006268F5" w:rsidRPr="001C65C3" w:rsidRDefault="00BF143D" w:rsidP="0027053B">
      <w:pPr>
        <w:ind w:left="720"/>
        <w:rPr>
          <w:u w:val="single"/>
        </w:rPr>
      </w:pPr>
      <w:r w:rsidRPr="00CE1881">
        <w:rPr>
          <w:sz w:val="20"/>
        </w:rPr>
        <w:tab/>
      </w:r>
      <w:r w:rsidRPr="00CE1881">
        <w:rPr>
          <w:sz w:val="20"/>
        </w:rPr>
        <w:tab/>
      </w:r>
      <w:r w:rsidRPr="00CE1881">
        <w:rPr>
          <w:sz w:val="20"/>
        </w:rPr>
        <w:tab/>
      </w:r>
      <w:r w:rsidRPr="00CE1881">
        <w:rPr>
          <w:sz w:val="20"/>
        </w:rPr>
        <w:tab/>
      </w:r>
      <w:r w:rsidRPr="00CE1881">
        <w:rPr>
          <w:sz w:val="20"/>
        </w:rPr>
        <w:tab/>
      </w:r>
      <w:r w:rsidRPr="00CE1881">
        <w:rPr>
          <w:sz w:val="20"/>
        </w:rPr>
        <w:tab/>
      </w:r>
      <w:r w:rsidR="001C65C3">
        <w:tab/>
      </w:r>
      <w:r w:rsidR="001C65C3">
        <w:rPr>
          <w:u w:val="single"/>
        </w:rPr>
        <w:t>pmodine.weebly.com</w:t>
      </w:r>
    </w:p>
    <w:p w:rsidR="0027053B" w:rsidRDefault="0027053B" w:rsidP="0027053B">
      <w:pPr>
        <w:ind w:left="720"/>
      </w:pPr>
    </w:p>
    <w:p w:rsidR="00300858" w:rsidRDefault="00300858" w:rsidP="0027053B">
      <w:pPr>
        <w:ind w:left="720"/>
      </w:pPr>
    </w:p>
    <w:p w:rsidR="00300858" w:rsidRDefault="00300858" w:rsidP="0027053B">
      <w:pPr>
        <w:ind w:left="720"/>
      </w:pPr>
    </w:p>
    <w:p w:rsidR="00300858" w:rsidRPr="00300858" w:rsidRDefault="00300858" w:rsidP="0027053B">
      <w:pPr>
        <w:ind w:left="720"/>
      </w:pPr>
    </w:p>
    <w:sectPr w:rsidR="00300858" w:rsidRPr="00300858" w:rsidSect="00BD0D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man 12cp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21D10"/>
    <w:multiLevelType w:val="hybridMultilevel"/>
    <w:tmpl w:val="70004E8C"/>
    <w:lvl w:ilvl="0" w:tplc="895AE260">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C84475"/>
    <w:multiLevelType w:val="hybridMultilevel"/>
    <w:tmpl w:val="27568552"/>
    <w:lvl w:ilvl="0" w:tplc="B954756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2D4930"/>
    <w:multiLevelType w:val="multilevel"/>
    <w:tmpl w:val="C082F7B8"/>
    <w:lvl w:ilvl="0">
      <w:start w:val="1"/>
      <w:numFmt w:val="upp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3" w15:restartNumberingAfterBreak="0">
    <w:nsid w:val="6A2F5D4A"/>
    <w:multiLevelType w:val="hybridMultilevel"/>
    <w:tmpl w:val="6FF6889A"/>
    <w:lvl w:ilvl="0" w:tplc="04090001">
      <w:start w:val="1"/>
      <w:numFmt w:val="bullet"/>
      <w:lvlText w:val=""/>
      <w:lvlJc w:val="left"/>
      <w:pPr>
        <w:tabs>
          <w:tab w:val="num" w:pos="1080"/>
        </w:tabs>
        <w:ind w:left="1080" w:hanging="72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2B8435A"/>
    <w:multiLevelType w:val="multilevel"/>
    <w:tmpl w:val="2756855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3FE21DA"/>
    <w:multiLevelType w:val="hybridMultilevel"/>
    <w:tmpl w:val="A790B65C"/>
    <w:lvl w:ilvl="0" w:tplc="35069A4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44"/>
    <w:rsid w:val="00021D41"/>
    <w:rsid w:val="0002587E"/>
    <w:rsid w:val="00045300"/>
    <w:rsid w:val="00062481"/>
    <w:rsid w:val="00122612"/>
    <w:rsid w:val="001C5C4B"/>
    <w:rsid w:val="001C65C3"/>
    <w:rsid w:val="001E1F02"/>
    <w:rsid w:val="001E7BFC"/>
    <w:rsid w:val="0027053B"/>
    <w:rsid w:val="00300858"/>
    <w:rsid w:val="00367330"/>
    <w:rsid w:val="00371CA0"/>
    <w:rsid w:val="00383373"/>
    <w:rsid w:val="003F7565"/>
    <w:rsid w:val="00414616"/>
    <w:rsid w:val="0047399A"/>
    <w:rsid w:val="00473AC4"/>
    <w:rsid w:val="004A0276"/>
    <w:rsid w:val="00503097"/>
    <w:rsid w:val="00610F23"/>
    <w:rsid w:val="006268F5"/>
    <w:rsid w:val="00694F85"/>
    <w:rsid w:val="006A3C0E"/>
    <w:rsid w:val="007A1B29"/>
    <w:rsid w:val="00835759"/>
    <w:rsid w:val="00917505"/>
    <w:rsid w:val="009659F2"/>
    <w:rsid w:val="00A35AD1"/>
    <w:rsid w:val="00A72F9E"/>
    <w:rsid w:val="00AB4E6D"/>
    <w:rsid w:val="00AD2210"/>
    <w:rsid w:val="00B82438"/>
    <w:rsid w:val="00BD0DC2"/>
    <w:rsid w:val="00BF143D"/>
    <w:rsid w:val="00C31EEC"/>
    <w:rsid w:val="00C5084A"/>
    <w:rsid w:val="00C66682"/>
    <w:rsid w:val="00CE0644"/>
    <w:rsid w:val="00CE1881"/>
    <w:rsid w:val="00CE4A60"/>
    <w:rsid w:val="00D15BDB"/>
    <w:rsid w:val="00D771D8"/>
    <w:rsid w:val="00FB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F5F55"/>
  <w15:docId w15:val="{1B20459A-C1C8-464B-9CE2-0F28BC0A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D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1B29"/>
    <w:rPr>
      <w:color w:val="0000FF"/>
      <w:u w:val="single"/>
    </w:rPr>
  </w:style>
  <w:style w:type="paragraph" w:styleId="BalloonText">
    <w:name w:val="Balloon Text"/>
    <w:basedOn w:val="Normal"/>
    <w:link w:val="BalloonTextChar"/>
    <w:rsid w:val="00D771D8"/>
    <w:rPr>
      <w:rFonts w:ascii="Tahoma" w:hAnsi="Tahoma" w:cs="Tahoma"/>
      <w:sz w:val="16"/>
      <w:szCs w:val="16"/>
    </w:rPr>
  </w:style>
  <w:style w:type="character" w:customStyle="1" w:styleId="BalloonTextChar">
    <w:name w:val="Balloon Text Char"/>
    <w:basedOn w:val="DefaultParagraphFont"/>
    <w:link w:val="BalloonText"/>
    <w:rsid w:val="00D771D8"/>
    <w:rPr>
      <w:rFonts w:ascii="Tahoma" w:hAnsi="Tahoma" w:cs="Tahoma"/>
      <w:sz w:val="16"/>
      <w:szCs w:val="16"/>
    </w:rPr>
  </w:style>
  <w:style w:type="paragraph" w:customStyle="1" w:styleId="NumberList">
    <w:name w:val="Number List"/>
    <w:rsid w:val="00AB4E6D"/>
    <w:pPr>
      <w:keepLines/>
      <w:widowControl w:val="0"/>
      <w:overflowPunct w:val="0"/>
      <w:autoSpaceDE w:val="0"/>
      <w:autoSpaceDN w:val="0"/>
      <w:adjustRightInd w:val="0"/>
      <w:spacing w:after="244"/>
      <w:ind w:left="504"/>
      <w:textAlignment w:val="baseline"/>
    </w:pPr>
    <w:rPr>
      <w:rFonts w:ascii="Roman 12cpi" w:hAnsi="Roman 12cpi"/>
      <w:color w:val="000000"/>
    </w:rPr>
  </w:style>
  <w:style w:type="paragraph" w:styleId="ListParagraph">
    <w:name w:val="List Paragraph"/>
    <w:basedOn w:val="Normal"/>
    <w:uiPriority w:val="34"/>
    <w:qFormat/>
    <w:rsid w:val="00062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57155">
      <w:bodyDiv w:val="1"/>
      <w:marLeft w:val="0"/>
      <w:marRight w:val="0"/>
      <w:marTop w:val="0"/>
      <w:marBottom w:val="0"/>
      <w:divBdr>
        <w:top w:val="none" w:sz="0" w:space="0" w:color="auto"/>
        <w:left w:val="none" w:sz="0" w:space="0" w:color="auto"/>
        <w:bottom w:val="none" w:sz="0" w:space="0" w:color="auto"/>
        <w:right w:val="none" w:sz="0" w:space="0" w:color="auto"/>
      </w:divBdr>
    </w:div>
    <w:div w:id="200940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modine@cms.k12.nc.us" TargetMode="External"/><Relationship Id="rId5" Type="http://schemas.openxmlformats.org/officeDocument/2006/relationships/hyperlink" Target="http://quest.cns.utexas.edu/stud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PHYSICS COURSE OF STUDY</vt:lpstr>
    </vt:vector>
  </TitlesOfParts>
  <Company>Charlotte-Mecklenburg School District</Company>
  <LinksUpToDate>false</LinksUpToDate>
  <CharactersWithSpaces>4974</CharactersWithSpaces>
  <SharedDoc>false</SharedDoc>
  <HLinks>
    <vt:vector size="18" baseType="variant">
      <vt:variant>
        <vt:i4>262169</vt:i4>
      </vt:variant>
      <vt:variant>
        <vt:i4>6</vt:i4>
      </vt:variant>
      <vt:variant>
        <vt:i4>0</vt:i4>
      </vt:variant>
      <vt:variant>
        <vt:i4>5</vt:i4>
      </vt:variant>
      <vt:variant>
        <vt:lpwstr>https://email.cms.k12.nc.us/owa/redir.aspx?C=f808945526274e498a6ea14edd9b63de&amp;URL=http%3a%2f%2fpaulmodine.cmswiki.wikispaces.net</vt:lpwstr>
      </vt:variant>
      <vt:variant>
        <vt:lpwstr/>
      </vt:variant>
      <vt:variant>
        <vt:i4>5242922</vt:i4>
      </vt:variant>
      <vt:variant>
        <vt:i4>3</vt:i4>
      </vt:variant>
      <vt:variant>
        <vt:i4>0</vt:i4>
      </vt:variant>
      <vt:variant>
        <vt:i4>5</vt:i4>
      </vt:variant>
      <vt:variant>
        <vt:lpwstr>mailto:paul.modine@cms.k12.nc.us</vt:lpwstr>
      </vt:variant>
      <vt:variant>
        <vt:lpwstr/>
      </vt:variant>
      <vt:variant>
        <vt:i4>3211373</vt:i4>
      </vt:variant>
      <vt:variant>
        <vt:i4>0</vt:i4>
      </vt:variant>
      <vt:variant>
        <vt:i4>0</vt:i4>
      </vt:variant>
      <vt:variant>
        <vt:i4>5</vt:i4>
      </vt:variant>
      <vt:variant>
        <vt:lpwstr>http://quest.cns.utexas.edu/student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COURSE OF STUDY</dc:title>
  <dc:subject/>
  <dc:creator>Charlotte-Mecklenburg School District</dc:creator>
  <cp:keywords/>
  <dc:description/>
  <cp:lastModifiedBy>Modine, Paul S.</cp:lastModifiedBy>
  <cp:revision>2</cp:revision>
  <cp:lastPrinted>2015-09-24T15:48:00Z</cp:lastPrinted>
  <dcterms:created xsi:type="dcterms:W3CDTF">2019-08-14T18:55:00Z</dcterms:created>
  <dcterms:modified xsi:type="dcterms:W3CDTF">2019-08-14T18:55:00Z</dcterms:modified>
</cp:coreProperties>
</file>